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14381" w14:textId="642C7B3A" w:rsidR="008F1DE1" w:rsidRDefault="00CD645A" w:rsidP="00CD645A">
      <w:pPr>
        <w:spacing w:before="84" w:line="237" w:lineRule="auto"/>
        <w:ind w:right="14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8F1DE1">
        <w:rPr>
          <w:sz w:val="20"/>
        </w:rPr>
        <w:t>Al Dirigente Scolastico</w:t>
      </w:r>
      <w:r>
        <w:rPr>
          <w:sz w:val="20"/>
        </w:rPr>
        <w:t xml:space="preserve"> d</w:t>
      </w:r>
      <w:r w:rsidR="008F1DE1">
        <w:rPr>
          <w:sz w:val="20"/>
        </w:rPr>
        <w:t>ell’I.O.</w:t>
      </w:r>
      <w:r w:rsidR="008F1DE1">
        <w:rPr>
          <w:spacing w:val="-9"/>
          <w:sz w:val="20"/>
        </w:rPr>
        <w:t xml:space="preserve"> </w:t>
      </w:r>
      <w:r w:rsidR="008F1DE1">
        <w:rPr>
          <w:sz w:val="20"/>
        </w:rPr>
        <w:t>di</w:t>
      </w:r>
      <w:r w:rsidR="008F1DE1">
        <w:rPr>
          <w:spacing w:val="-8"/>
          <w:sz w:val="20"/>
        </w:rPr>
        <w:t xml:space="preserve"> </w:t>
      </w:r>
      <w:r w:rsidR="008F1DE1">
        <w:rPr>
          <w:sz w:val="20"/>
        </w:rPr>
        <w:t>Amelia</w:t>
      </w:r>
    </w:p>
    <w:p w14:paraId="6A17706C" w14:textId="77777777" w:rsidR="008F1DE1" w:rsidRDefault="008F1DE1" w:rsidP="008F1DE1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</w:p>
    <w:p w14:paraId="2040C0CB" w14:textId="5FC30070" w:rsidR="008F1DE1" w:rsidRDefault="008F1DE1" w:rsidP="008F1DE1">
      <w:pPr>
        <w:tabs>
          <w:tab w:val="left" w:pos="5951"/>
          <w:tab w:val="left" w:pos="6146"/>
          <w:tab w:val="left" w:pos="9908"/>
        </w:tabs>
        <w:spacing w:line="355" w:lineRule="auto"/>
        <w:ind w:left="233" w:right="102"/>
        <w:jc w:val="both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sottoscritti</w:t>
      </w:r>
      <w:r w:rsidR="00C4582A">
        <w:rPr>
          <w:sz w:val="20"/>
        </w:rPr>
        <w:t xml:space="preserve"> </w:t>
      </w:r>
      <w:r>
        <w:rPr>
          <w:spacing w:val="2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esercenti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genitoriale</w:t>
      </w:r>
      <w:r>
        <w:rPr>
          <w:spacing w:val="60"/>
          <w:sz w:val="20"/>
        </w:rPr>
        <w:t xml:space="preserve"> </w:t>
      </w:r>
      <w:r>
        <w:rPr>
          <w:sz w:val="20"/>
        </w:rPr>
        <w:t>potestà</w:t>
      </w:r>
      <w:r>
        <w:rPr>
          <w:spacing w:val="60"/>
          <w:sz w:val="20"/>
        </w:rPr>
        <w:t xml:space="preserve"> </w:t>
      </w:r>
      <w:r>
        <w:rPr>
          <w:sz w:val="20"/>
        </w:rPr>
        <w:t>sull’alunno/</w:t>
      </w:r>
      <w:proofErr w:type="gramStart"/>
      <w:r>
        <w:rPr>
          <w:sz w:val="20"/>
        </w:rPr>
        <w:t xml:space="preserve">a:   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frequentante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 w:rsidR="002879FF">
        <w:rPr>
          <w:spacing w:val="9"/>
          <w:sz w:val="20"/>
        </w:rPr>
        <w:t>l’</w:t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scolastico</w:t>
      </w:r>
      <w:r w:rsidR="002879FF">
        <w:rPr>
          <w:sz w:val="20"/>
        </w:rPr>
        <w:t>__________________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 xml:space="preserve">  </w:t>
      </w:r>
      <w:r w:rsidR="002879FF">
        <w:rPr>
          <w:sz w:val="20"/>
          <w:u w:val="single"/>
        </w:rPr>
        <w:t>___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della Scuola:</w:t>
      </w:r>
    </w:p>
    <w:p w14:paraId="6F30F240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 w:rsidRPr="004D7793">
        <w:rPr>
          <w:sz w:val="20"/>
        </w:rPr>
        <w:t>Secondaria di</w:t>
      </w:r>
      <w:r w:rsidRPr="004D7793">
        <w:rPr>
          <w:spacing w:val="1"/>
          <w:sz w:val="20"/>
        </w:rPr>
        <w:t xml:space="preserve"> </w:t>
      </w:r>
      <w:r w:rsidRPr="004D7793">
        <w:rPr>
          <w:sz w:val="20"/>
        </w:rPr>
        <w:t>Primo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Grado</w:t>
      </w:r>
      <w:r w:rsidRPr="004D7793">
        <w:rPr>
          <w:spacing w:val="-2"/>
          <w:sz w:val="20"/>
        </w:rPr>
        <w:t xml:space="preserve"> </w:t>
      </w:r>
      <w:r w:rsidRPr="004D7793">
        <w:rPr>
          <w:sz w:val="20"/>
        </w:rPr>
        <w:t>“Augusto</w:t>
      </w:r>
      <w:r w:rsidRPr="004D7793">
        <w:rPr>
          <w:spacing w:val="-1"/>
          <w:sz w:val="20"/>
        </w:rPr>
        <w:t xml:space="preserve"> </w:t>
      </w:r>
      <w:r w:rsidRPr="004D7793">
        <w:rPr>
          <w:sz w:val="20"/>
        </w:rPr>
        <w:t>Vera”</w:t>
      </w:r>
    </w:p>
    <w:p w14:paraId="43CA7E88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Economico di Amelia</w:t>
      </w:r>
    </w:p>
    <w:p w14:paraId="4A64F5DB" w14:textId="77777777" w:rsidR="008F1DE1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Tecnologico di Amelia</w:t>
      </w:r>
    </w:p>
    <w:p w14:paraId="1E38B338" w14:textId="77777777" w:rsidR="008F1DE1" w:rsidRPr="004D7793" w:rsidRDefault="008F1DE1" w:rsidP="008F1DE1">
      <w:pPr>
        <w:pStyle w:val="Paragrafoelenco"/>
        <w:widowControl w:val="0"/>
        <w:numPr>
          <w:ilvl w:val="0"/>
          <w:numId w:val="5"/>
        </w:numPr>
        <w:tabs>
          <w:tab w:val="left" w:pos="5951"/>
          <w:tab w:val="left" w:pos="6146"/>
          <w:tab w:val="left" w:pos="9908"/>
        </w:tabs>
        <w:suppressAutoHyphens w:val="0"/>
        <w:autoSpaceDE w:val="0"/>
        <w:autoSpaceDN w:val="0"/>
        <w:spacing w:line="355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Istituto Tecnico Economico di Narni</w:t>
      </w:r>
    </w:p>
    <w:p w14:paraId="38BCDB03" w14:textId="1346A2D5" w:rsidR="008F1DE1" w:rsidRDefault="008F1DE1" w:rsidP="008F1DE1">
      <w:pPr>
        <w:spacing w:before="1" w:line="355" w:lineRule="auto"/>
        <w:ind w:right="148"/>
        <w:jc w:val="both"/>
        <w:rPr>
          <w:sz w:val="20"/>
        </w:rPr>
      </w:pPr>
      <w:r>
        <w:rPr>
          <w:sz w:val="20"/>
        </w:rPr>
        <w:t>considerando che il percorso scuola-abitazione non presenta rischi specifici o particolari e che</w:t>
      </w:r>
      <w:r>
        <w:rPr>
          <w:spacing w:val="1"/>
          <w:sz w:val="20"/>
        </w:rPr>
        <w:t xml:space="preserve"> </w:t>
      </w:r>
      <w:r>
        <w:rPr>
          <w:sz w:val="20"/>
        </w:rPr>
        <w:t>il/la predetto/a alunno/a si sposta autonomamente nel contesto urbano, senza essere mai</w:t>
      </w:r>
      <w:r>
        <w:rPr>
          <w:spacing w:val="1"/>
          <w:sz w:val="20"/>
        </w:rPr>
        <w:t xml:space="preserve"> </w:t>
      </w:r>
      <w:r>
        <w:rPr>
          <w:sz w:val="20"/>
        </w:rPr>
        <w:t>incorso/a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incidenti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problemi;</w:t>
      </w:r>
    </w:p>
    <w:p w14:paraId="012E14C9" w14:textId="4BD7F6B7" w:rsidR="008F1DE1" w:rsidRDefault="008F1DE1" w:rsidP="008F1DE1">
      <w:pPr>
        <w:spacing w:line="355" w:lineRule="auto"/>
        <w:ind w:right="158"/>
        <w:jc w:val="both"/>
        <w:rPr>
          <w:sz w:val="20"/>
        </w:rPr>
      </w:pPr>
      <w:r>
        <w:rPr>
          <w:sz w:val="20"/>
        </w:rPr>
        <w:t>avendolo/a adeguatamente istruito/a sul percorso e sulle cautele da seguire per raggiungere</w:t>
      </w:r>
      <w:r>
        <w:rPr>
          <w:spacing w:val="1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3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amici); avendolo/a adeguatamente istruito in merito al comportamento da tenere per il contrasto al</w:t>
      </w:r>
      <w:r>
        <w:rPr>
          <w:spacing w:val="1"/>
          <w:sz w:val="20"/>
        </w:rPr>
        <w:t xml:space="preserve"> </w:t>
      </w:r>
      <w:r>
        <w:rPr>
          <w:sz w:val="20"/>
        </w:rPr>
        <w:t>Covid-19 nel percorso di ritorno a casa e/o luogo scelto dalla famiglia (distanziamento sociale,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mascherina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CTS) ritenendo che il/la predetto/a alunno/a abbia la maturità psico-fisica e la capacità di evitare</w:t>
      </w:r>
      <w:r>
        <w:rPr>
          <w:spacing w:val="1"/>
          <w:sz w:val="20"/>
        </w:rPr>
        <w:t xml:space="preserve"> </w:t>
      </w:r>
      <w:r>
        <w:rPr>
          <w:sz w:val="20"/>
        </w:rPr>
        <w:t>situazioni a rischio oltre alle abilità necessarie per raggiungere in modo autonomo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abitazione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2"/>
          <w:sz w:val="20"/>
        </w:rPr>
        <w:t xml:space="preserve"> </w:t>
      </w:r>
      <w:r>
        <w:rPr>
          <w:sz w:val="20"/>
        </w:rPr>
        <w:t>(casa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parenti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amici) ai sensi dell’art. 19 bis della Legge 4 dicembre 2017 n. 172, al termine dell’orario delle lezioni,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assenza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delegata,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autorizzano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dell’Istituzione Scolastica a consentirne l’uscita autonoma, esonerando il personale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stesso da ogni responsabilità connessa all’adempimento dell’obbligo di vigilanza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consegna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sz w:val="20"/>
        </w:rPr>
        <w:t>.</w:t>
      </w:r>
    </w:p>
    <w:p w14:paraId="3213E016" w14:textId="5B0C866A" w:rsidR="008F1DE1" w:rsidRDefault="008F1DE1" w:rsidP="008F1DE1">
      <w:pPr>
        <w:spacing w:line="355" w:lineRule="auto"/>
        <w:ind w:right="150"/>
        <w:jc w:val="both"/>
        <w:rPr>
          <w:sz w:val="20"/>
        </w:rPr>
      </w:pPr>
      <w:r>
        <w:rPr>
          <w:sz w:val="20"/>
        </w:rPr>
        <w:t>Dichiarano</w:t>
      </w:r>
      <w:r>
        <w:rPr>
          <w:spacing w:val="24"/>
          <w:sz w:val="20"/>
        </w:rPr>
        <w:t xml:space="preserve"> </w:t>
      </w:r>
      <w:r>
        <w:rPr>
          <w:sz w:val="20"/>
        </w:rPr>
        <w:t>anche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consapevoli</w:t>
      </w:r>
      <w:r>
        <w:rPr>
          <w:spacing w:val="24"/>
          <w:sz w:val="20"/>
        </w:rPr>
        <w:t xml:space="preserve"> </w:t>
      </w:r>
      <w:r>
        <w:rPr>
          <w:sz w:val="20"/>
        </w:rPr>
        <w:t>che,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rischio</w:t>
      </w:r>
      <w:r>
        <w:rPr>
          <w:spacing w:val="10"/>
          <w:sz w:val="20"/>
        </w:rPr>
        <w:t xml:space="preserve"> </w:t>
      </w:r>
      <w:r>
        <w:rPr>
          <w:sz w:val="20"/>
        </w:rPr>
        <w:t>messi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proprio/a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abitazione-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sospesa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conseguente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scriventi o di persone da essi stessi delegate, ad essere presenti al momento dell’uscita dalla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dell’alunno/a.</w:t>
      </w:r>
    </w:p>
    <w:p w14:paraId="7471A350" w14:textId="3464D3DA" w:rsidR="008F1DE1" w:rsidRDefault="008F1DE1" w:rsidP="008F1DE1">
      <w:pPr>
        <w:spacing w:before="1" w:line="355" w:lineRule="auto"/>
        <w:ind w:right="157"/>
        <w:jc w:val="both"/>
        <w:rPr>
          <w:spacing w:val="-2"/>
          <w:sz w:val="20"/>
          <w:u w:val="single"/>
        </w:rPr>
      </w:pPr>
      <w:r w:rsidRPr="000B7EFC">
        <w:rPr>
          <w:sz w:val="20"/>
          <w:u w:val="single"/>
        </w:rPr>
        <w:t xml:space="preserve">Tale disposizione, si estende anche al periodo degli Esami di Stato Conclusivi del Primo Ciclo </w:t>
      </w:r>
      <w:proofErr w:type="gramStart"/>
      <w:r w:rsidRPr="000B7EFC">
        <w:rPr>
          <w:sz w:val="20"/>
          <w:u w:val="single"/>
        </w:rPr>
        <w:t>di</w:t>
      </w:r>
      <w:r w:rsidR="000B7EFC" w:rsidRPr="000B7EFC">
        <w:rPr>
          <w:sz w:val="20"/>
          <w:u w:val="single"/>
        </w:rPr>
        <w:t xml:space="preserve"> </w:t>
      </w:r>
      <w:r w:rsidRPr="000B7EFC">
        <w:rPr>
          <w:spacing w:val="-68"/>
          <w:sz w:val="20"/>
          <w:u w:val="single"/>
        </w:rPr>
        <w:t xml:space="preserve"> </w:t>
      </w:r>
      <w:r w:rsidRPr="000B7EFC">
        <w:rPr>
          <w:sz w:val="20"/>
          <w:u w:val="single"/>
        </w:rPr>
        <w:t>istruzione</w:t>
      </w:r>
      <w:proofErr w:type="gramEnd"/>
      <w:r w:rsidRPr="000B7EFC">
        <w:rPr>
          <w:spacing w:val="-3"/>
          <w:sz w:val="20"/>
          <w:u w:val="single"/>
        </w:rPr>
        <w:t xml:space="preserve"> </w:t>
      </w:r>
      <w:r w:rsidRPr="000B7EFC">
        <w:rPr>
          <w:sz w:val="20"/>
          <w:u w:val="single"/>
        </w:rPr>
        <w:t>nonché</w:t>
      </w:r>
      <w:r w:rsidRPr="000B7EFC">
        <w:rPr>
          <w:spacing w:val="-2"/>
          <w:sz w:val="20"/>
          <w:u w:val="single"/>
        </w:rPr>
        <w:t xml:space="preserve"> </w:t>
      </w:r>
      <w:r w:rsidRPr="000B7EFC">
        <w:rPr>
          <w:sz w:val="20"/>
          <w:u w:val="single"/>
        </w:rPr>
        <w:t>a</w:t>
      </w:r>
      <w:r w:rsidR="00AA4890" w:rsidRPr="000B7EFC">
        <w:rPr>
          <w:spacing w:val="-2"/>
          <w:sz w:val="20"/>
          <w:u w:val="single"/>
        </w:rPr>
        <w:t xml:space="preserve"> </w:t>
      </w:r>
    </w:p>
    <w:p w14:paraId="3BF5AA90" w14:textId="52000F4C" w:rsidR="000B7EFC" w:rsidRDefault="000B7EFC" w:rsidP="008F1DE1">
      <w:pPr>
        <w:spacing w:before="1" w:line="355" w:lineRule="auto"/>
        <w:ind w:right="157"/>
        <w:jc w:val="both"/>
        <w:rPr>
          <w:spacing w:val="-2"/>
          <w:sz w:val="20"/>
          <w:u w:val="single"/>
        </w:rPr>
      </w:pPr>
      <w:r>
        <w:rPr>
          <w:spacing w:val="-2"/>
          <w:sz w:val="20"/>
          <w:u w:val="single"/>
        </w:rPr>
        <w:t>tutte le attività pomeridiane previste dalla scuola</w:t>
      </w:r>
    </w:p>
    <w:p w14:paraId="602A78BF" w14:textId="77777777" w:rsidR="000B7EFC" w:rsidRPr="000B7EFC" w:rsidRDefault="000B7EFC" w:rsidP="008F1DE1">
      <w:pPr>
        <w:spacing w:before="1" w:line="355" w:lineRule="auto"/>
        <w:ind w:right="157"/>
        <w:jc w:val="both"/>
        <w:rPr>
          <w:spacing w:val="-2"/>
          <w:sz w:val="20"/>
        </w:rPr>
      </w:pPr>
    </w:p>
    <w:p w14:paraId="09EF177D" w14:textId="77777777" w:rsidR="000B7EFC" w:rsidRPr="000B7EFC" w:rsidRDefault="000B7EFC" w:rsidP="008F1DE1">
      <w:pPr>
        <w:spacing w:before="1" w:line="355" w:lineRule="auto"/>
        <w:ind w:right="157"/>
        <w:jc w:val="both"/>
        <w:rPr>
          <w:sz w:val="20"/>
          <w:u w:val="single"/>
        </w:rPr>
      </w:pPr>
    </w:p>
    <w:p w14:paraId="46933709" w14:textId="77777777" w:rsidR="008F1DE1" w:rsidRDefault="008F1DE1" w:rsidP="008F1DE1">
      <w:pPr>
        <w:pStyle w:val="Corpotesto"/>
        <w:spacing w:before="9"/>
        <w:rPr>
          <w:sz w:val="19"/>
        </w:rPr>
      </w:pPr>
    </w:p>
    <w:p w14:paraId="1D4F60E6" w14:textId="062969D4" w:rsidR="008F1DE1" w:rsidRDefault="008F1DE1" w:rsidP="008F1DE1">
      <w:pPr>
        <w:jc w:val="both"/>
        <w:rPr>
          <w:sz w:val="20"/>
        </w:rPr>
      </w:pPr>
      <w:r>
        <w:rPr>
          <w:sz w:val="20"/>
        </w:rPr>
        <w:t>Amelia,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                                                                       Il</w:t>
      </w:r>
      <w:r>
        <w:rPr>
          <w:spacing w:val="-11"/>
          <w:sz w:val="20"/>
        </w:rPr>
        <w:t xml:space="preserve"> </w:t>
      </w:r>
      <w:r>
        <w:rPr>
          <w:sz w:val="20"/>
        </w:rPr>
        <w:t>genitori/affidatari</w:t>
      </w:r>
    </w:p>
    <w:p w14:paraId="784876DD" w14:textId="19AE2D69" w:rsidR="008F1DE1" w:rsidRDefault="008F1DE1" w:rsidP="008F1DE1">
      <w:pPr>
        <w:pStyle w:val="Corpotesto"/>
        <w:spacing w:before="1"/>
        <w:rPr>
          <w:sz w:val="21"/>
        </w:rPr>
      </w:pPr>
    </w:p>
    <w:p w14:paraId="4A10E76A" w14:textId="21670D01" w:rsidR="00C4582A" w:rsidRDefault="00C4582A" w:rsidP="008F1DE1">
      <w:pPr>
        <w:pStyle w:val="Corpotesto"/>
        <w:spacing w:before="1"/>
        <w:rPr>
          <w:sz w:val="21"/>
        </w:rPr>
      </w:pPr>
      <w:r>
        <w:rPr>
          <w:sz w:val="21"/>
        </w:rPr>
        <w:t xml:space="preserve">                                                                                    ____________________________________________</w:t>
      </w:r>
    </w:p>
    <w:p w14:paraId="096AA859" w14:textId="53E15205" w:rsidR="00C4582A" w:rsidRDefault="00C4582A" w:rsidP="008F1DE1">
      <w:pPr>
        <w:pStyle w:val="Corpotesto"/>
        <w:spacing w:before="1"/>
        <w:rPr>
          <w:sz w:val="21"/>
        </w:rPr>
      </w:pPr>
      <w:r>
        <w:rPr>
          <w:sz w:val="21"/>
        </w:rPr>
        <w:t xml:space="preserve">                                                                                    ____________________________________________</w:t>
      </w:r>
    </w:p>
    <w:p w14:paraId="5DDEA814" w14:textId="77777777" w:rsidR="00C4582A" w:rsidRDefault="00C4582A" w:rsidP="00C458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14:paraId="0BEA3174" w14:textId="77777777" w:rsidR="00C4582A" w:rsidRDefault="00C4582A" w:rsidP="00C458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1C389F57" w14:textId="6757B17F" w:rsidR="001D23C7" w:rsidRDefault="000B7EFC" w:rsidP="004C60E6">
      <w:pPr>
        <w:ind w:left="4956"/>
        <w:rPr>
          <w:sz w:val="22"/>
          <w:szCs w:val="22"/>
        </w:rPr>
      </w:pPr>
      <w:r>
        <w:t xml:space="preserve"> </w:t>
      </w:r>
    </w:p>
    <w:sectPr w:rsidR="001D23C7" w:rsidSect="00CD64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26" w:bottom="567" w:left="1276" w:header="45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571E" w14:textId="77777777" w:rsidR="001008B3" w:rsidRDefault="001008B3">
      <w:r>
        <w:separator/>
      </w:r>
    </w:p>
  </w:endnote>
  <w:endnote w:type="continuationSeparator" w:id="0">
    <w:p w14:paraId="382193BD" w14:textId="77777777" w:rsidR="001008B3" w:rsidRDefault="0010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8A17" w14:textId="3D707E3E" w:rsidR="00C31351" w:rsidRPr="004C60E6" w:rsidRDefault="004C60E6" w:rsidP="00C31351">
    <w:pPr>
      <w:pStyle w:val="Pidipagina"/>
      <w:jc w:val="center"/>
      <w:rPr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PAGE  \* Arabic  \* MERGEFORMAT</w:instrText>
    </w:r>
    <w:r w:rsidRPr="004C60E6">
      <w:rPr>
        <w:sz w:val="14"/>
        <w:szCs w:val="14"/>
      </w:rPr>
      <w:fldChar w:fldCharType="separate"/>
    </w:r>
    <w:r w:rsidR="00084D10">
      <w:rPr>
        <w:noProof/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NUMPAGES  \* Arabic  \* MERGEFORMAT</w:instrText>
    </w:r>
    <w:r w:rsidRPr="004C60E6">
      <w:rPr>
        <w:sz w:val="14"/>
        <w:szCs w:val="14"/>
      </w:rPr>
      <w:fldChar w:fldCharType="separate"/>
    </w:r>
    <w:r w:rsidR="00084D10">
      <w:rPr>
        <w:noProof/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="00C31351" w:rsidRPr="004C60E6"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4A736912" wp14:editId="4892A4F1">
          <wp:simplePos x="0" y="0"/>
          <wp:positionH relativeFrom="column">
            <wp:posOffset>-85725</wp:posOffset>
          </wp:positionH>
          <wp:positionV relativeFrom="paragraph">
            <wp:posOffset>21590</wp:posOffset>
          </wp:positionV>
          <wp:extent cx="175260" cy="160655"/>
          <wp:effectExtent l="0" t="0" r="0" b="0"/>
          <wp:wrapThrough wrapText="bothSides">
            <wp:wrapPolygon edited="0">
              <wp:start x="0" y="0"/>
              <wp:lineTo x="0" y="17929"/>
              <wp:lineTo x="18783" y="17929"/>
              <wp:lineTo x="18783" y="0"/>
              <wp:lineTo x="0" y="0"/>
            </wp:wrapPolygon>
          </wp:wrapThrough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17526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76C52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39865612" w14:textId="671039CA" w:rsidR="001D23C7" w:rsidRDefault="001D23C7">
    <w:pPr>
      <w:ind w:left="708"/>
      <w:jc w:val="right"/>
      <w:rPr>
        <w:rFonts w:ascii="Century Schoolbook" w:eastAsia="Century Schoolbook" w:hAnsi="Century Schoolbook" w:cs="Century Schoolbook"/>
        <w:b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D61" w14:textId="58D16812" w:rsidR="00C31351" w:rsidRPr="004C60E6" w:rsidRDefault="004C60E6" w:rsidP="00C31351">
    <w:pPr>
      <w:pStyle w:val="Pidipagina"/>
      <w:jc w:val="center"/>
      <w:rPr>
        <w:color w:val="4F81BD" w:themeColor="accent1"/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PAGE  \* Arabic  \* MERGEFORMAT</w:instrText>
    </w:r>
    <w:r w:rsidRPr="004C60E6">
      <w:rPr>
        <w:b/>
        <w:bCs/>
        <w:sz w:val="14"/>
        <w:szCs w:val="14"/>
      </w:rPr>
      <w:fldChar w:fldCharType="separate"/>
    </w:r>
    <w:r w:rsidR="00084D10">
      <w:rPr>
        <w:b/>
        <w:bCs/>
        <w:noProof/>
        <w:sz w:val="14"/>
        <w:szCs w:val="14"/>
      </w:rPr>
      <w:t>1</w:t>
    </w:r>
    <w:r w:rsidRPr="004C60E6">
      <w:rPr>
        <w:b/>
        <w:bCs/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NUMPAGES  \* Arabic  \* MERGEFORMAT</w:instrText>
    </w:r>
    <w:r w:rsidRPr="004C60E6">
      <w:rPr>
        <w:b/>
        <w:bCs/>
        <w:sz w:val="14"/>
        <w:szCs w:val="14"/>
      </w:rPr>
      <w:fldChar w:fldCharType="separate"/>
    </w:r>
    <w:r w:rsidR="00084D10">
      <w:rPr>
        <w:b/>
        <w:bCs/>
        <w:noProof/>
        <w:sz w:val="14"/>
        <w:szCs w:val="14"/>
      </w:rPr>
      <w:t>2</w:t>
    </w:r>
    <w:r w:rsidRPr="004C60E6">
      <w:rPr>
        <w:b/>
        <w:bCs/>
        <w:sz w:val="14"/>
        <w:szCs w:val="14"/>
      </w:rPr>
      <w:fldChar w:fldCharType="end"/>
    </w:r>
    <w:r w:rsidR="0016477C" w:rsidRPr="004C60E6">
      <w:rPr>
        <w:noProof/>
        <w:color w:val="000000" w:themeColor="text1"/>
        <w:sz w:val="32"/>
        <w:szCs w:val="32"/>
        <w:lang w:eastAsia="it-IT"/>
      </w:rPr>
      <w:drawing>
        <wp:anchor distT="0" distB="0" distL="114300" distR="114300" simplePos="0" relativeHeight="251664384" behindDoc="0" locked="0" layoutInCell="1" allowOverlap="1" wp14:anchorId="771578D5" wp14:editId="2A522E0A">
          <wp:simplePos x="0" y="0"/>
          <wp:positionH relativeFrom="column">
            <wp:posOffset>-369570</wp:posOffset>
          </wp:positionH>
          <wp:positionV relativeFrom="paragraph">
            <wp:posOffset>-39370</wp:posOffset>
          </wp:positionV>
          <wp:extent cx="281940" cy="258445"/>
          <wp:effectExtent l="0" t="0" r="3810" b="8255"/>
          <wp:wrapThrough wrapText="bothSides">
            <wp:wrapPolygon edited="0">
              <wp:start x="0" y="0"/>
              <wp:lineTo x="0" y="20698"/>
              <wp:lineTo x="20432" y="20698"/>
              <wp:lineTo x="20432" y="0"/>
              <wp:lineTo x="0" y="0"/>
            </wp:wrapPolygon>
          </wp:wrapThrough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2819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CC52F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2C899E67" w14:textId="22211E8D" w:rsidR="001D23C7" w:rsidRPr="00C31351" w:rsidRDefault="001D23C7" w:rsidP="00C31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4D93" w14:textId="77777777" w:rsidR="001008B3" w:rsidRDefault="001008B3">
      <w:r>
        <w:separator/>
      </w:r>
    </w:p>
  </w:footnote>
  <w:footnote w:type="continuationSeparator" w:id="0">
    <w:p w14:paraId="67967ADF" w14:textId="77777777" w:rsidR="001008B3" w:rsidRDefault="0010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C8D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440" w:hanging="720"/>
      <w:rPr>
        <w:rFonts w:ascii="Times New Roman" w:hAnsi="Times New Roman"/>
        <w:sz w:val="6"/>
        <w:szCs w:val="6"/>
      </w:rPr>
    </w:pPr>
  </w:p>
  <w:p w14:paraId="182A07AA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700"/>
      <w:rPr>
        <w:rFonts w:ascii="Times New Roman" w:hAnsi="Times New Roman"/>
        <w:sz w:val="16"/>
        <w:szCs w:val="16"/>
      </w:rPr>
    </w:pPr>
  </w:p>
  <w:p w14:paraId="5D2E378F" w14:textId="77777777" w:rsidR="001D23C7" w:rsidRDefault="001D23C7">
    <w:pPr>
      <w:tabs>
        <w:tab w:val="center" w:pos="3544"/>
      </w:tabs>
      <w:spacing w:line="276" w:lineRule="auto"/>
      <w:ind w:left="1700"/>
      <w:rPr>
        <w:sz w:val="20"/>
        <w:szCs w:val="20"/>
      </w:rPr>
    </w:pPr>
  </w:p>
  <w:p w14:paraId="51166089" w14:textId="77777777" w:rsidR="001D23C7" w:rsidRDefault="001D23C7">
    <w:pPr>
      <w:tabs>
        <w:tab w:val="center" w:pos="3544"/>
      </w:tabs>
      <w:spacing w:line="276" w:lineRule="auto"/>
      <w:ind w:left="141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21B" w14:textId="598FF34D" w:rsidR="00620F92" w:rsidRDefault="00620F92" w:rsidP="00620F9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"/>
        <w:tab w:val="right" w:pos="9666"/>
      </w:tabs>
      <w:jc w:val="right"/>
      <w:rPr>
        <w:sz w:val="20"/>
        <w:szCs w:val="20"/>
        <w:lang w:eastAsia="en-US"/>
      </w:rPr>
    </w:pPr>
    <w:r>
      <w:rPr>
        <w:sz w:val="20"/>
        <w:szCs w:val="20"/>
      </w:rPr>
      <w:tab/>
      <w:t>ISTITUTO OMNICOMPRENSIVO DI AMELIA - Mod.  44</w:t>
    </w:r>
  </w:p>
  <w:p w14:paraId="3E0E191B" w14:textId="0ACD8B62" w:rsidR="001D23C7" w:rsidRDefault="00620F92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16"/>
        <w:szCs w:val="16"/>
      </w:rPr>
    </w:pPr>
    <w:r>
      <w:rPr>
        <w:noProof/>
        <w:lang w:eastAsia="it-IT"/>
      </w:rPr>
      <w:drawing>
        <wp:anchor distT="114300" distB="114300" distL="114300" distR="114300" simplePos="0" relativeHeight="251658240" behindDoc="0" locked="0" layoutInCell="1" hidden="0" allowOverlap="1" wp14:anchorId="7C78F90D" wp14:editId="54E5E7EC">
          <wp:simplePos x="0" y="0"/>
          <wp:positionH relativeFrom="column">
            <wp:posOffset>5596890</wp:posOffset>
          </wp:positionH>
          <wp:positionV relativeFrom="paragraph">
            <wp:posOffset>66040</wp:posOffset>
          </wp:positionV>
          <wp:extent cx="519472" cy="585788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72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114300" distB="114300" distL="114300" distR="114300" simplePos="0" relativeHeight="251659264" behindDoc="0" locked="0" layoutInCell="1" hidden="0" allowOverlap="1" wp14:anchorId="7A6614BD" wp14:editId="0C8BA276">
          <wp:simplePos x="0" y="0"/>
          <wp:positionH relativeFrom="column">
            <wp:posOffset>-608656</wp:posOffset>
          </wp:positionH>
          <wp:positionV relativeFrom="paragraph">
            <wp:posOffset>109220</wp:posOffset>
          </wp:positionV>
          <wp:extent cx="1437322" cy="1015172"/>
          <wp:effectExtent l="0" t="0" r="0" b="0"/>
          <wp:wrapNone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5757" t="7983" r="4875" b="28908"/>
                  <a:stretch>
                    <a:fillRect/>
                  </a:stretch>
                </pic:blipFill>
                <pic:spPr>
                  <a:xfrm>
                    <a:off x="0" y="0"/>
                    <a:ext cx="1437322" cy="101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5E3DF" w14:textId="37C07BC2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ISTITUTO OMNICOMPRENSIVO AMELIA</w:t>
    </w:r>
  </w:p>
  <w:p w14:paraId="3763AB4B" w14:textId="77777777" w:rsidR="001D23C7" w:rsidRDefault="00C171F4">
    <w:pPr>
      <w:tabs>
        <w:tab w:val="center" w:pos="851"/>
        <w:tab w:val="left" w:pos="1985"/>
      </w:tabs>
      <w:spacing w:line="276" w:lineRule="auto"/>
      <w:ind w:left="1842"/>
      <w:rPr>
        <w:rFonts w:ascii="Century Schoolbook" w:eastAsia="Century Schoolbook" w:hAnsi="Century Schoolbook" w:cs="Century Schoolbook"/>
        <w:b/>
        <w:sz w:val="16"/>
        <w:szCs w:val="16"/>
      </w:rPr>
    </w:pPr>
    <w:r>
      <w:rPr>
        <w:rFonts w:ascii="Century Schoolbook" w:eastAsia="Century Schoolbook" w:hAnsi="Century Schoolbook" w:cs="Century Schoolbook"/>
        <w:b/>
        <w:sz w:val="16"/>
        <w:szCs w:val="16"/>
      </w:rPr>
      <w:t xml:space="preserve">Sede: Via </w:t>
    </w:r>
    <w:proofErr w:type="gramStart"/>
    <w:r>
      <w:rPr>
        <w:rFonts w:ascii="Century Schoolbook" w:eastAsia="Century Schoolbook" w:hAnsi="Century Schoolbook" w:cs="Century Schoolbook"/>
        <w:b/>
        <w:sz w:val="16"/>
        <w:szCs w:val="16"/>
      </w:rPr>
      <w:t>I  Maggio</w:t>
    </w:r>
    <w:proofErr w:type="gramEnd"/>
    <w:r>
      <w:rPr>
        <w:rFonts w:ascii="Century Schoolbook" w:eastAsia="Century Schoolbook" w:hAnsi="Century Schoolbook" w:cs="Century Schoolbook"/>
        <w:b/>
        <w:sz w:val="16"/>
        <w:szCs w:val="16"/>
      </w:rPr>
      <w:t>, 224 – 05022 Amelia (TR) - TRIS00600N -  Tel. 0744/978509</w:t>
    </w:r>
  </w:p>
  <w:p w14:paraId="05AF2874" w14:textId="362A5AE8" w:rsidR="001D23C7" w:rsidRPr="00AA4890" w:rsidRDefault="00C171F4" w:rsidP="002D2184">
    <w:pPr>
      <w:pStyle w:val="Titolo2"/>
      <w:numPr>
        <w:ilvl w:val="0"/>
        <w:numId w:val="0"/>
      </w:numPr>
      <w:tabs>
        <w:tab w:val="center" w:pos="3544"/>
      </w:tabs>
      <w:spacing w:line="276" w:lineRule="auto"/>
      <w:ind w:left="1842"/>
      <w:rPr>
        <w:rFonts w:ascii="Century Schoolbook" w:eastAsia="Century Schoolbook" w:hAnsi="Century Schoolbook" w:cs="Century Schoolbook"/>
        <w:i/>
        <w:sz w:val="16"/>
        <w:szCs w:val="16"/>
        <w:lang w:val="en-US"/>
      </w:rPr>
    </w:pPr>
    <w:bookmarkStart w:id="0" w:name="_heading=h.2vbhnbbxm7jl" w:colFirst="0" w:colLast="0"/>
    <w:bookmarkEnd w:id="0"/>
    <w:r w:rsidRPr="00AA4890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email: </w:t>
    </w:r>
    <w:hyperlink r:id="rId3">
      <w:r w:rsidRPr="00AA4890"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  <w:lang w:val="en-US"/>
        </w:rPr>
        <w:t>tris00600n@istruzione.it</w:t>
      </w:r>
    </w:hyperlink>
    <w:r w:rsidRPr="00AA4890">
      <w:rPr>
        <w:rFonts w:ascii="Century Schoolbook" w:eastAsia="Century Schoolbook" w:hAnsi="Century Schoolbook" w:cs="Century Schoolbook"/>
        <w:sz w:val="16"/>
        <w:szCs w:val="16"/>
        <w:lang w:val="en-US"/>
      </w:rPr>
      <w:t xml:space="preserve"> – </w:t>
    </w:r>
    <w:hyperlink r:id="rId4">
      <w:r w:rsidRPr="00AA4890"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  <w:lang w:val="en-US"/>
        </w:rPr>
        <w:t>TRIS00600N@PEC.ISTRUZIONE.IT</w:t>
      </w:r>
    </w:hyperlink>
  </w:p>
  <w:p w14:paraId="2BAF9334" w14:textId="11EE4EA0" w:rsidR="001D23C7" w:rsidRDefault="00620F92">
    <w:pPr>
      <w:tabs>
        <w:tab w:val="center" w:pos="3544"/>
      </w:tabs>
      <w:spacing w:line="276" w:lineRule="auto"/>
      <w:rPr>
        <w:rFonts w:ascii="Century Schoolbook" w:eastAsia="Century Schoolbook" w:hAnsi="Century Schoolbook" w:cs="Century Schoolbook"/>
        <w:b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7E438E3C" wp14:editId="7F08756C">
          <wp:simplePos x="0" y="0"/>
          <wp:positionH relativeFrom="column">
            <wp:posOffset>5295900</wp:posOffset>
          </wp:positionH>
          <wp:positionV relativeFrom="paragraph">
            <wp:posOffset>62230</wp:posOffset>
          </wp:positionV>
          <wp:extent cx="1113155" cy="392430"/>
          <wp:effectExtent l="0" t="0" r="0" b="0"/>
          <wp:wrapSquare wrapText="bothSides" distT="0" distB="0" distL="114300" distR="114300"/>
          <wp:docPr id="30" name="image2.jpg" descr="Z:\Logo Cambri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Logo Cambridge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5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71F4" w:rsidRPr="00AA4890">
      <w:rPr>
        <w:rFonts w:ascii="Century Schoolbook" w:eastAsia="Century Schoolbook" w:hAnsi="Century Schoolbook" w:cs="Century Schoolbook"/>
        <w:b/>
        <w:i/>
        <w:sz w:val="16"/>
        <w:szCs w:val="16"/>
        <w:lang w:val="en-US"/>
      </w:rPr>
      <w:tab/>
      <w:t xml:space="preserve">             </w:t>
    </w:r>
    <w:r w:rsidR="00C171F4">
      <w:rPr>
        <w:rFonts w:ascii="Century Schoolbook" w:eastAsia="Century Schoolbook" w:hAnsi="Century Schoolbook" w:cs="Century Schoolbook"/>
        <w:b/>
        <w:i/>
        <w:sz w:val="16"/>
        <w:szCs w:val="16"/>
      </w:rPr>
      <w:t xml:space="preserve">c.f. 91056300550-cod. fatturazione </w:t>
    </w:r>
    <w:proofErr w:type="spellStart"/>
    <w:r w:rsidR="00C171F4">
      <w:rPr>
        <w:rFonts w:ascii="Century Schoolbook" w:eastAsia="Century Schoolbook" w:hAnsi="Century Schoolbook" w:cs="Century Schoolbook"/>
        <w:b/>
        <w:i/>
        <w:sz w:val="16"/>
        <w:szCs w:val="16"/>
      </w:rPr>
      <w:t>elettr</w:t>
    </w:r>
    <w:proofErr w:type="spellEnd"/>
    <w:r w:rsidR="00C171F4">
      <w:rPr>
        <w:rFonts w:ascii="Century Schoolbook" w:eastAsia="Century Schoolbook" w:hAnsi="Century Schoolbook" w:cs="Century Schoolbook"/>
        <w:b/>
        <w:i/>
        <w:sz w:val="16"/>
        <w:szCs w:val="16"/>
      </w:rPr>
      <w:t>. UF1BA6</w:t>
    </w:r>
  </w:p>
  <w:p w14:paraId="09AEFA0D" w14:textId="77777777" w:rsidR="001D23C7" w:rsidRDefault="001D23C7"/>
  <w:p w14:paraId="18BB7521" w14:textId="4BC8D8DC" w:rsidR="001D23C7" w:rsidRDefault="002D2184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4E0"/>
    <w:multiLevelType w:val="hybridMultilevel"/>
    <w:tmpl w:val="4606C17A"/>
    <w:lvl w:ilvl="0" w:tplc="70887AAC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5227"/>
    <w:multiLevelType w:val="hybridMultilevel"/>
    <w:tmpl w:val="45C63B94"/>
    <w:lvl w:ilvl="0" w:tplc="D0B06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572C"/>
    <w:multiLevelType w:val="hybridMultilevel"/>
    <w:tmpl w:val="19DC55D0"/>
    <w:lvl w:ilvl="0" w:tplc="9F5C0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F6D"/>
    <w:multiLevelType w:val="hybridMultilevel"/>
    <w:tmpl w:val="0BD2DF52"/>
    <w:lvl w:ilvl="0" w:tplc="8848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7FC2"/>
    <w:multiLevelType w:val="multilevel"/>
    <w:tmpl w:val="F9F24A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2657660">
    <w:abstractNumId w:val="4"/>
  </w:num>
  <w:num w:numId="2" w16cid:durableId="1841769549">
    <w:abstractNumId w:val="3"/>
  </w:num>
  <w:num w:numId="3" w16cid:durableId="988829537">
    <w:abstractNumId w:val="2"/>
  </w:num>
  <w:num w:numId="4" w16cid:durableId="1412313810">
    <w:abstractNumId w:val="1"/>
  </w:num>
  <w:num w:numId="5" w16cid:durableId="164184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7"/>
    <w:rsid w:val="00084D10"/>
    <w:rsid w:val="000B7EFC"/>
    <w:rsid w:val="001008B3"/>
    <w:rsid w:val="0016477C"/>
    <w:rsid w:val="001D23C7"/>
    <w:rsid w:val="002879FF"/>
    <w:rsid w:val="002D2184"/>
    <w:rsid w:val="0046546C"/>
    <w:rsid w:val="004C60E6"/>
    <w:rsid w:val="005160A9"/>
    <w:rsid w:val="00580FB4"/>
    <w:rsid w:val="005A50FF"/>
    <w:rsid w:val="00620F92"/>
    <w:rsid w:val="0063593F"/>
    <w:rsid w:val="008F1DE1"/>
    <w:rsid w:val="009A4043"/>
    <w:rsid w:val="00AA4890"/>
    <w:rsid w:val="00AB4A95"/>
    <w:rsid w:val="00C171F4"/>
    <w:rsid w:val="00C31351"/>
    <w:rsid w:val="00C4582A"/>
    <w:rsid w:val="00CD645A"/>
    <w:rsid w:val="00CF2DEC"/>
    <w:rsid w:val="00D173D9"/>
    <w:rsid w:val="00DD4CCD"/>
    <w:rsid w:val="00E12786"/>
    <w:rsid w:val="00F52740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5ECE7"/>
  <w15:docId w15:val="{74EE3D0C-608B-4C56-AF1B-0CD3F37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82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1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3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95DC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0600n@istruzi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hyperlink" Target="mailto:TRIS00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cbsxKLq6yG2rYbzmEEcGbepUA==">AMUW2mUCjF1sj0rV3egLQ7AxKOEylGiXBIwCoP8khf++bQwqIvP710iGarwecuyx1oPk7zFP2PV5WjoiQwz0SlVVlkc8fOH4aOUsWDmDorQmnDAOj64532jDqbZ/p13eVWv363wXi+3y</go:docsCustomData>
</go:gDocsCustomXmlDataStorage>
</file>

<file path=customXml/itemProps1.xml><?xml version="1.0" encoding="utf-8"?>
<ds:datastoreItem xmlns:ds="http://schemas.openxmlformats.org/officeDocument/2006/customXml" ds:itemID="{51155DAF-01C1-457E-A8DB-D6D8518D6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Ist.d'Istruzione Superiore</dc:creator>
  <cp:lastModifiedBy>User6@ISTAMELIA.local</cp:lastModifiedBy>
  <cp:revision>3</cp:revision>
  <dcterms:created xsi:type="dcterms:W3CDTF">2023-09-06T09:34:00Z</dcterms:created>
  <dcterms:modified xsi:type="dcterms:W3CDTF">2023-09-06T09:36:00Z</dcterms:modified>
</cp:coreProperties>
</file>